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B0" w:rsidRDefault="001962E8">
      <w:bookmarkStart w:id="0" w:name="_GoBack"/>
      <w:bookmarkEnd w:id="0"/>
    </w:p>
    <w:p w:rsidR="00964ADC" w:rsidRPr="00D810F4" w:rsidRDefault="00964ADC" w:rsidP="00D810F4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D810F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南华</w:t>
      </w:r>
      <w:r w:rsidRPr="00D810F4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基金管理有限公司</w:t>
      </w:r>
      <w:r w:rsidR="00D810F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公</w:t>
      </w:r>
      <w:proofErr w:type="gramStart"/>
      <w:r w:rsidR="00D810F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募</w:t>
      </w:r>
      <w:r w:rsidRPr="00D810F4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基金</w:t>
      </w:r>
      <w:proofErr w:type="gramEnd"/>
      <w:r w:rsidRPr="00D810F4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产品风险等级划分明细表</w:t>
      </w:r>
    </w:p>
    <w:p w:rsidR="008E4498" w:rsidRDefault="008E4498"/>
    <w:tbl>
      <w:tblPr>
        <w:tblW w:w="8647" w:type="dxa"/>
        <w:tblInd w:w="-147" w:type="dxa"/>
        <w:tblLook w:val="04A0" w:firstRow="1" w:lastRow="0" w:firstColumn="1" w:lastColumn="0" w:noHBand="0" w:noVBand="1"/>
      </w:tblPr>
      <w:tblGrid>
        <w:gridCol w:w="931"/>
        <w:gridCol w:w="5874"/>
        <w:gridCol w:w="1842"/>
      </w:tblGrid>
      <w:tr w:rsidR="00D810F4" w:rsidRPr="00D810F4" w:rsidTr="00D810F4">
        <w:trPr>
          <w:trHeight w:val="27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风险等级</w:t>
            </w:r>
          </w:p>
        </w:tc>
      </w:tr>
      <w:tr w:rsidR="00D810F4" w:rsidRPr="00D810F4" w:rsidTr="00D810F4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047C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南华瑞盈混合型</w:t>
            </w:r>
            <w:proofErr w:type="gramEnd"/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发起式证券投资基金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R3</w:t>
            </w:r>
          </w:p>
        </w:tc>
      </w:tr>
      <w:tr w:rsidR="00D810F4" w:rsidRPr="00D810F4" w:rsidTr="00D810F4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047C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南华丰淳混合型证券投资基金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R3</w:t>
            </w:r>
          </w:p>
        </w:tc>
      </w:tr>
      <w:tr w:rsidR="00D810F4" w:rsidRPr="00D810F4" w:rsidTr="00D810F4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047C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南华瑞</w:t>
            </w:r>
            <w:proofErr w:type="gramStart"/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颐</w:t>
            </w:r>
            <w:proofErr w:type="gramEnd"/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R3</w:t>
            </w:r>
          </w:p>
        </w:tc>
      </w:tr>
      <w:tr w:rsidR="00D810F4" w:rsidRPr="00D810F4" w:rsidTr="00D810F4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047C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南华瑞</w:t>
            </w:r>
            <w:proofErr w:type="gramStart"/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定期开放债券型发起式证券投资基金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R2</w:t>
            </w:r>
          </w:p>
        </w:tc>
      </w:tr>
    </w:tbl>
    <w:p w:rsidR="008E4498" w:rsidRPr="00964ADC" w:rsidRDefault="008E4498">
      <w:pPr>
        <w:rPr>
          <w:sz w:val="28"/>
          <w:szCs w:val="28"/>
        </w:rPr>
      </w:pPr>
    </w:p>
    <w:sectPr w:rsidR="008E4498" w:rsidRPr="00964AD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E8" w:rsidRDefault="001962E8" w:rsidP="008E4498">
      <w:r>
        <w:separator/>
      </w:r>
    </w:p>
  </w:endnote>
  <w:endnote w:type="continuationSeparator" w:id="0">
    <w:p w:rsidR="001962E8" w:rsidRDefault="001962E8" w:rsidP="008E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337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D810F4" w:rsidRPr="00D810F4" w:rsidRDefault="00D810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10F4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810F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480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810F4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810F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480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10F4" w:rsidRPr="00D810F4" w:rsidRDefault="00D810F4">
    <w:pPr>
      <w:pStyle w:val="a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E8" w:rsidRDefault="001962E8" w:rsidP="008E4498">
      <w:r>
        <w:separator/>
      </w:r>
    </w:p>
  </w:footnote>
  <w:footnote w:type="continuationSeparator" w:id="0">
    <w:p w:rsidR="001962E8" w:rsidRDefault="001962E8" w:rsidP="008E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D4"/>
    <w:rsid w:val="00047CE1"/>
    <w:rsid w:val="00094D40"/>
    <w:rsid w:val="00115BF1"/>
    <w:rsid w:val="001962E8"/>
    <w:rsid w:val="003B2C54"/>
    <w:rsid w:val="00452E8F"/>
    <w:rsid w:val="0074480E"/>
    <w:rsid w:val="00860DD4"/>
    <w:rsid w:val="008E4498"/>
    <w:rsid w:val="00964ADC"/>
    <w:rsid w:val="00D63A24"/>
    <w:rsid w:val="00D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7F2F3-7BEA-41CF-87FE-A332BC2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于博</dc:creator>
  <cp:keywords/>
  <dc:description/>
  <cp:lastModifiedBy>谢超</cp:lastModifiedBy>
  <cp:revision>6</cp:revision>
  <cp:lastPrinted>2018-10-24T03:35:00Z</cp:lastPrinted>
  <dcterms:created xsi:type="dcterms:W3CDTF">2018-10-23T10:49:00Z</dcterms:created>
  <dcterms:modified xsi:type="dcterms:W3CDTF">2018-10-24T06:37:00Z</dcterms:modified>
</cp:coreProperties>
</file>